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46E04" w14:textId="77777777" w:rsidR="00005825" w:rsidRDefault="00005825" w:rsidP="003F125B">
      <w:pPr>
        <w:jc w:val="center"/>
      </w:pPr>
      <w:permStart w:id="461532704" w:edGrp="everyone"/>
    </w:p>
    <w:p w14:paraId="299D7189" w14:textId="77777777" w:rsidR="003F125B" w:rsidRDefault="003F125B" w:rsidP="003F125B">
      <w:pPr>
        <w:jc w:val="center"/>
        <w:rPr>
          <w:rFonts w:ascii="Arial" w:hAnsi="Arial" w:cs="Arial"/>
          <w:b/>
          <w:sz w:val="24"/>
        </w:rPr>
      </w:pPr>
      <w:r w:rsidRPr="00C74C10">
        <w:rPr>
          <w:rFonts w:ascii="Arial" w:hAnsi="Arial" w:cs="Arial"/>
          <w:b/>
          <w:sz w:val="24"/>
        </w:rPr>
        <w:t>DECLARAÇÃO DE CONTRAPARTIDA</w:t>
      </w:r>
    </w:p>
    <w:p w14:paraId="181965C5" w14:textId="77777777" w:rsidR="003665AB" w:rsidRDefault="003665AB" w:rsidP="003F125B">
      <w:pPr>
        <w:jc w:val="center"/>
        <w:rPr>
          <w:rFonts w:ascii="Arial" w:hAnsi="Arial" w:cs="Arial"/>
          <w:b/>
          <w:sz w:val="24"/>
        </w:rPr>
      </w:pPr>
    </w:p>
    <w:p w14:paraId="2161F79B" w14:textId="77777777" w:rsidR="00005825" w:rsidRPr="00C74C10" w:rsidRDefault="00005825" w:rsidP="003F125B">
      <w:pPr>
        <w:jc w:val="center"/>
        <w:rPr>
          <w:rFonts w:ascii="Arial" w:hAnsi="Arial" w:cs="Arial"/>
          <w:b/>
          <w:sz w:val="24"/>
        </w:rPr>
      </w:pPr>
    </w:p>
    <w:p w14:paraId="4664C243" w14:textId="77777777" w:rsidR="003F125B" w:rsidRPr="003F125B" w:rsidRDefault="003665AB" w:rsidP="003F125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5042D">
        <w:rPr>
          <w:rFonts w:ascii="Arial" w:hAnsi="Arial" w:cs="Arial"/>
          <w:b/>
          <w:sz w:val="24"/>
          <w:szCs w:val="24"/>
        </w:rPr>
        <w:t>DECLARO</w:t>
      </w:r>
      <w:r w:rsidR="003F125B" w:rsidRPr="003F125B">
        <w:rPr>
          <w:rFonts w:ascii="Arial" w:hAnsi="Arial" w:cs="Arial"/>
          <w:sz w:val="24"/>
          <w:szCs w:val="24"/>
        </w:rPr>
        <w:t xml:space="preserve">, para os fins de assinatura de convênio </w:t>
      </w:r>
      <w:r>
        <w:rPr>
          <w:rFonts w:ascii="Arial" w:hAnsi="Arial" w:cs="Arial"/>
          <w:sz w:val="24"/>
          <w:szCs w:val="24"/>
        </w:rPr>
        <w:t xml:space="preserve">com </w:t>
      </w:r>
      <w:r>
        <w:rPr>
          <w:rFonts w:ascii="Arial" w:hAnsi="Arial" w:cs="Arial"/>
        </w:rPr>
        <w:t>o (a)</w:t>
      </w:r>
      <w:r w:rsidR="003F125B" w:rsidRPr="003F125B">
        <w:rPr>
          <w:rFonts w:ascii="Arial" w:hAnsi="Arial" w:cs="Arial"/>
          <w:sz w:val="24"/>
          <w:szCs w:val="24"/>
        </w:rPr>
        <w:t xml:space="preserve"> </w:t>
      </w:r>
      <w:r w:rsidR="00AB49AE" w:rsidRPr="00AB49AE">
        <w:rPr>
          <w:rFonts w:ascii="Arial" w:hAnsi="Arial" w:cs="Arial"/>
          <w:color w:val="FF0000"/>
          <w:sz w:val="24"/>
          <w:szCs w:val="24"/>
        </w:rPr>
        <w:t>NOME</w:t>
      </w:r>
      <w:r w:rsidR="00CD60BC">
        <w:rPr>
          <w:rFonts w:ascii="Arial" w:hAnsi="Arial" w:cs="Arial"/>
          <w:color w:val="FF0000"/>
          <w:sz w:val="24"/>
          <w:szCs w:val="24"/>
        </w:rPr>
        <w:t xml:space="preserve"> DO </w:t>
      </w:r>
      <w:r w:rsidR="00AB49AE" w:rsidRPr="00AB49AE">
        <w:rPr>
          <w:rFonts w:ascii="Arial" w:hAnsi="Arial" w:cs="Arial"/>
          <w:color w:val="FF0000"/>
          <w:sz w:val="24"/>
          <w:szCs w:val="24"/>
        </w:rPr>
        <w:t>CONCEDENTE</w:t>
      </w:r>
      <w:r w:rsidR="003F125B" w:rsidRPr="003F125B">
        <w:rPr>
          <w:rFonts w:ascii="Arial" w:hAnsi="Arial" w:cs="Arial"/>
          <w:sz w:val="24"/>
          <w:szCs w:val="24"/>
        </w:rPr>
        <w:t xml:space="preserve">, que este Município está obrigado à contrapartida, em conformidade </w:t>
      </w:r>
      <w:r w:rsidR="00BE3AF1">
        <w:rPr>
          <w:rFonts w:ascii="Arial" w:hAnsi="Arial" w:cs="Arial"/>
          <w:sz w:val="24"/>
          <w:szCs w:val="24"/>
        </w:rPr>
        <w:t>com o artigo 25 da Lei de Responsabilidade Fiscal e a Lei Estadual de Diretrizes Orçamentárias em vigor.</w:t>
      </w:r>
    </w:p>
    <w:p w14:paraId="227D4CB9" w14:textId="1B96E8D0" w:rsidR="003F125B" w:rsidRDefault="00A318D5" w:rsidP="003F125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3F125B" w:rsidRPr="003F125B">
        <w:rPr>
          <w:rFonts w:ascii="Arial" w:hAnsi="Arial" w:cs="Arial"/>
          <w:sz w:val="24"/>
          <w:szCs w:val="24"/>
        </w:rPr>
        <w:t xml:space="preserve"> contrapartida será no valor de R$ </w:t>
      </w:r>
      <w:r w:rsidR="003F125B" w:rsidRPr="003665AB">
        <w:rPr>
          <w:rFonts w:ascii="Arial" w:hAnsi="Arial" w:cs="Arial"/>
          <w:color w:val="FF0000"/>
          <w:sz w:val="24"/>
          <w:szCs w:val="24"/>
        </w:rPr>
        <w:t>__</w:t>
      </w:r>
      <w:proofErr w:type="gramStart"/>
      <w:r w:rsidR="003F125B" w:rsidRPr="003665AB">
        <w:rPr>
          <w:rFonts w:ascii="Arial" w:hAnsi="Arial" w:cs="Arial"/>
          <w:color w:val="FF0000"/>
          <w:sz w:val="24"/>
          <w:szCs w:val="24"/>
        </w:rPr>
        <w:t>_</w:t>
      </w:r>
      <w:r w:rsidR="003F125B" w:rsidRPr="003F125B">
        <w:rPr>
          <w:rFonts w:ascii="Arial" w:hAnsi="Arial" w:cs="Arial"/>
          <w:sz w:val="24"/>
          <w:szCs w:val="24"/>
        </w:rPr>
        <w:t>,</w:t>
      </w:r>
      <w:r w:rsidR="003F125B" w:rsidRPr="003665AB">
        <w:rPr>
          <w:rFonts w:ascii="Arial" w:hAnsi="Arial" w:cs="Arial"/>
          <w:color w:val="FF0000"/>
          <w:sz w:val="24"/>
          <w:szCs w:val="24"/>
        </w:rPr>
        <w:t>_</w:t>
      </w:r>
      <w:proofErr w:type="gramEnd"/>
      <w:r w:rsidR="003F125B" w:rsidRPr="003665AB">
        <w:rPr>
          <w:rFonts w:ascii="Arial" w:hAnsi="Arial" w:cs="Arial"/>
          <w:color w:val="FF0000"/>
          <w:sz w:val="24"/>
          <w:szCs w:val="24"/>
        </w:rPr>
        <w:t>_</w:t>
      </w:r>
      <w:r w:rsidR="003F125B" w:rsidRPr="003F125B">
        <w:rPr>
          <w:rFonts w:ascii="Arial" w:hAnsi="Arial" w:cs="Arial"/>
          <w:sz w:val="24"/>
          <w:szCs w:val="24"/>
        </w:rPr>
        <w:t xml:space="preserve"> (</w:t>
      </w:r>
      <w:r w:rsidR="003665AB" w:rsidRPr="003665AB">
        <w:rPr>
          <w:rFonts w:ascii="Arial" w:hAnsi="Arial" w:cs="Arial"/>
          <w:color w:val="FF0000"/>
          <w:sz w:val="24"/>
          <w:szCs w:val="24"/>
        </w:rPr>
        <w:t>valor por extenso</w:t>
      </w:r>
      <w:r w:rsidR="003F125B" w:rsidRPr="003F125B">
        <w:rPr>
          <w:rFonts w:ascii="Arial" w:hAnsi="Arial" w:cs="Arial"/>
          <w:sz w:val="24"/>
          <w:szCs w:val="24"/>
        </w:rPr>
        <w:t xml:space="preserve">), compreendida no limite mínimo do percentual </w:t>
      </w:r>
      <w:r w:rsidR="000B58A7">
        <w:rPr>
          <w:rFonts w:ascii="Arial" w:hAnsi="Arial" w:cs="Arial"/>
          <w:sz w:val="24"/>
          <w:szCs w:val="24"/>
        </w:rPr>
        <w:t>determinado pela legislaçã</w:t>
      </w:r>
      <w:r w:rsidR="00B70806">
        <w:rPr>
          <w:rFonts w:ascii="Arial" w:hAnsi="Arial" w:cs="Arial"/>
          <w:sz w:val="24"/>
          <w:szCs w:val="24"/>
        </w:rPr>
        <w:t>o</w:t>
      </w:r>
      <w:r w:rsidR="000B58A7" w:rsidRPr="000B58A7">
        <w:rPr>
          <w:rFonts w:ascii="Arial" w:hAnsi="Arial" w:cs="Arial"/>
          <w:sz w:val="24"/>
          <w:szCs w:val="24"/>
        </w:rPr>
        <w:t xml:space="preserve"> </w:t>
      </w:r>
      <w:r w:rsidR="003F125B" w:rsidRPr="003F125B">
        <w:rPr>
          <w:rFonts w:ascii="Arial" w:hAnsi="Arial" w:cs="Arial"/>
          <w:sz w:val="24"/>
          <w:szCs w:val="24"/>
        </w:rPr>
        <w:t xml:space="preserve">e acobertada com recursos previstos na Lei Municipal </w:t>
      </w:r>
      <w:r w:rsidR="00BF3B50">
        <w:rPr>
          <w:rFonts w:ascii="Arial" w:hAnsi="Arial" w:cs="Arial"/>
          <w:sz w:val="24"/>
          <w:szCs w:val="24"/>
        </w:rPr>
        <w:t>de Orçamento Anual</w:t>
      </w:r>
      <w:r w:rsidR="00BE3AF1">
        <w:rPr>
          <w:rFonts w:ascii="Arial" w:hAnsi="Arial" w:cs="Arial"/>
          <w:sz w:val="24"/>
          <w:szCs w:val="24"/>
        </w:rPr>
        <w:t xml:space="preserve"> vigente</w:t>
      </w:r>
      <w:r w:rsidR="003F125B" w:rsidRPr="003F125B">
        <w:rPr>
          <w:rFonts w:ascii="Arial" w:hAnsi="Arial" w:cs="Arial"/>
          <w:sz w:val="24"/>
          <w:szCs w:val="24"/>
        </w:rPr>
        <w:t xml:space="preserve">, correndo por conta da dotação orçamentária nº </w:t>
      </w:r>
      <w:r w:rsidR="003F125B" w:rsidRPr="003665AB">
        <w:rPr>
          <w:rFonts w:ascii="Arial" w:hAnsi="Arial" w:cs="Arial"/>
          <w:color w:val="FF0000"/>
          <w:sz w:val="24"/>
          <w:szCs w:val="24"/>
        </w:rPr>
        <w:t>___________________________________</w:t>
      </w:r>
      <w:r w:rsidR="000A6519">
        <w:rPr>
          <w:rFonts w:ascii="Arial" w:hAnsi="Arial" w:cs="Arial"/>
          <w:sz w:val="24"/>
          <w:szCs w:val="24"/>
        </w:rPr>
        <w:t>, conforme pode ser observado em trecho anexo do Quadro de Detalhamento da Despesa (QDD).</w:t>
      </w:r>
    </w:p>
    <w:p w14:paraId="3BF51A84" w14:textId="7A758C76" w:rsidR="00A318D5" w:rsidRDefault="00A318D5" w:rsidP="00A318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125B">
        <w:rPr>
          <w:rFonts w:ascii="Arial" w:hAnsi="Arial" w:cs="Arial"/>
          <w:sz w:val="24"/>
          <w:szCs w:val="24"/>
        </w:rPr>
        <w:t>Declaro</w:t>
      </w:r>
      <w:r>
        <w:rPr>
          <w:rFonts w:ascii="Arial" w:hAnsi="Arial" w:cs="Arial"/>
          <w:sz w:val="24"/>
          <w:szCs w:val="24"/>
        </w:rPr>
        <w:t>,</w:t>
      </w:r>
      <w:r w:rsidRPr="003F125B">
        <w:rPr>
          <w:rFonts w:ascii="Arial" w:hAnsi="Arial" w:cs="Arial"/>
          <w:sz w:val="24"/>
          <w:szCs w:val="24"/>
        </w:rPr>
        <w:t xml:space="preserve"> ainda</w:t>
      </w:r>
      <w:r>
        <w:rPr>
          <w:rFonts w:ascii="Arial" w:hAnsi="Arial" w:cs="Arial"/>
          <w:sz w:val="24"/>
          <w:szCs w:val="24"/>
        </w:rPr>
        <w:t>,</w:t>
      </w:r>
      <w:r w:rsidRPr="003F125B">
        <w:rPr>
          <w:rFonts w:ascii="Arial" w:hAnsi="Arial" w:cs="Arial"/>
          <w:sz w:val="24"/>
          <w:szCs w:val="24"/>
        </w:rPr>
        <w:t xml:space="preserve"> </w:t>
      </w:r>
      <w:r w:rsidR="003962E4">
        <w:rPr>
          <w:rFonts w:ascii="Arial" w:hAnsi="Arial" w:cs="Arial"/>
          <w:sz w:val="24"/>
          <w:szCs w:val="24"/>
        </w:rPr>
        <w:t xml:space="preserve">em atendimento ao disposto no art. 42 da Lei Complementar Federal nº 101/2000, </w:t>
      </w:r>
      <w:r>
        <w:rPr>
          <w:rFonts w:ascii="Arial" w:hAnsi="Arial" w:cs="Arial"/>
          <w:sz w:val="24"/>
          <w:szCs w:val="24"/>
        </w:rPr>
        <w:t xml:space="preserve">que há disponibilidade de caixa </w:t>
      </w:r>
      <w:r w:rsidR="000352E9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suficiente para o cumprimento integral da contrapartida no prazo previsto conforme cronograma de desembolso</w:t>
      </w:r>
      <w:r w:rsidRPr="00A318D5">
        <w:rPr>
          <w:rFonts w:ascii="Arial" w:hAnsi="Arial" w:cs="Arial"/>
          <w:sz w:val="24"/>
          <w:szCs w:val="24"/>
        </w:rPr>
        <w:t xml:space="preserve"> </w:t>
      </w:r>
      <w:r w:rsidR="00984E6B">
        <w:rPr>
          <w:rFonts w:ascii="Arial" w:hAnsi="Arial" w:cs="Arial"/>
          <w:sz w:val="24"/>
          <w:szCs w:val="24"/>
        </w:rPr>
        <w:t>da proposta de</w:t>
      </w:r>
      <w:r>
        <w:rPr>
          <w:rFonts w:ascii="Arial" w:hAnsi="Arial" w:cs="Arial"/>
          <w:sz w:val="24"/>
          <w:szCs w:val="24"/>
        </w:rPr>
        <w:t xml:space="preserve"> plano de trabalho </w:t>
      </w:r>
      <w:r w:rsidRPr="00984E6B">
        <w:rPr>
          <w:rFonts w:ascii="Arial" w:hAnsi="Arial" w:cs="Arial"/>
          <w:sz w:val="24"/>
          <w:szCs w:val="24"/>
        </w:rPr>
        <w:t xml:space="preserve">nº </w:t>
      </w:r>
      <w:r w:rsidRPr="003962E4">
        <w:rPr>
          <w:rFonts w:ascii="Arial" w:hAnsi="Arial" w:cs="Arial"/>
          <w:color w:val="FF0000"/>
          <w:sz w:val="24"/>
          <w:szCs w:val="24"/>
        </w:rPr>
        <w:t>______</w:t>
      </w:r>
      <w:r w:rsidR="003962E4" w:rsidRPr="003962E4">
        <w:rPr>
          <w:rFonts w:ascii="Arial" w:hAnsi="Arial" w:cs="Arial"/>
          <w:color w:val="FF0000"/>
          <w:sz w:val="24"/>
          <w:szCs w:val="24"/>
        </w:rPr>
        <w:t>.</w:t>
      </w:r>
    </w:p>
    <w:p w14:paraId="45071477" w14:textId="77777777" w:rsidR="00A318D5" w:rsidRDefault="00A318D5" w:rsidP="00A318D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BA90341" w14:textId="77777777" w:rsidR="003F125B" w:rsidRPr="003F125B" w:rsidRDefault="003F125B" w:rsidP="003F125B">
      <w:pPr>
        <w:spacing w:line="360" w:lineRule="auto"/>
        <w:rPr>
          <w:rFonts w:ascii="Arial" w:hAnsi="Arial" w:cs="Arial"/>
          <w:sz w:val="24"/>
          <w:szCs w:val="24"/>
        </w:rPr>
      </w:pPr>
    </w:p>
    <w:p w14:paraId="5DEEAF46" w14:textId="77777777" w:rsidR="003665AB" w:rsidRPr="002F647A" w:rsidRDefault="003665AB" w:rsidP="003665AB">
      <w:pPr>
        <w:spacing w:line="360" w:lineRule="auto"/>
        <w:jc w:val="center"/>
        <w:rPr>
          <w:rFonts w:ascii="Arial" w:hAnsi="Arial" w:cs="Arial"/>
          <w:color w:val="FF0000"/>
        </w:rPr>
      </w:pPr>
      <w:r w:rsidRPr="002F647A">
        <w:rPr>
          <w:rFonts w:ascii="Arial" w:hAnsi="Arial" w:cs="Arial"/>
          <w:color w:val="FF0000"/>
        </w:rPr>
        <w:t>Local</w:t>
      </w:r>
      <w:r w:rsidRPr="002F647A">
        <w:rPr>
          <w:rFonts w:ascii="Arial" w:hAnsi="Arial" w:cs="Arial"/>
        </w:rPr>
        <w:t xml:space="preserve">, </w:t>
      </w:r>
      <w:r w:rsidRPr="002F647A">
        <w:rPr>
          <w:rFonts w:ascii="Arial" w:hAnsi="Arial" w:cs="Arial"/>
          <w:color w:val="FF0000"/>
        </w:rPr>
        <w:t xml:space="preserve">Dia </w:t>
      </w:r>
      <w:r w:rsidRPr="002F647A">
        <w:rPr>
          <w:rFonts w:ascii="Arial" w:hAnsi="Arial" w:cs="Arial"/>
        </w:rPr>
        <w:t>de</w:t>
      </w:r>
      <w:r w:rsidRPr="002F647A">
        <w:rPr>
          <w:rFonts w:ascii="Arial" w:hAnsi="Arial" w:cs="Arial"/>
          <w:color w:val="FF0000"/>
        </w:rPr>
        <w:t xml:space="preserve"> Mês </w:t>
      </w:r>
      <w:r w:rsidRPr="002F647A">
        <w:rPr>
          <w:rFonts w:ascii="Arial" w:hAnsi="Arial" w:cs="Arial"/>
        </w:rPr>
        <w:t xml:space="preserve">de </w:t>
      </w:r>
      <w:r w:rsidRPr="002F647A">
        <w:rPr>
          <w:rFonts w:ascii="Arial" w:hAnsi="Arial" w:cs="Arial"/>
          <w:color w:val="FF0000"/>
        </w:rPr>
        <w:t>Ano</w:t>
      </w:r>
    </w:p>
    <w:p w14:paraId="28C70864" w14:textId="77777777" w:rsidR="003665AB" w:rsidRDefault="003665AB" w:rsidP="003665AB">
      <w:pPr>
        <w:spacing w:line="360" w:lineRule="auto"/>
        <w:jc w:val="center"/>
        <w:rPr>
          <w:rFonts w:ascii="Arial" w:hAnsi="Arial" w:cs="Arial"/>
        </w:rPr>
      </w:pPr>
    </w:p>
    <w:p w14:paraId="7699B6BF" w14:textId="77777777" w:rsidR="003665AB" w:rsidRDefault="003665AB" w:rsidP="003665A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</w:p>
    <w:p w14:paraId="0204B61A" w14:textId="77777777" w:rsidR="003665AB" w:rsidRPr="00564685" w:rsidRDefault="003665AB" w:rsidP="003665AB">
      <w:pPr>
        <w:pStyle w:val="Ttulo2"/>
        <w:spacing w:line="360" w:lineRule="auto"/>
        <w:rPr>
          <w:rFonts w:ascii="Arial" w:hAnsi="Arial" w:cs="Arial"/>
          <w:color w:val="FF0000"/>
          <w:sz w:val="24"/>
        </w:rPr>
      </w:pPr>
      <w:r w:rsidRPr="00564685">
        <w:rPr>
          <w:rFonts w:ascii="Arial" w:hAnsi="Arial" w:cs="Arial"/>
          <w:color w:val="FF0000"/>
          <w:sz w:val="24"/>
        </w:rPr>
        <w:t>NOME DO PREFEITO</w:t>
      </w:r>
    </w:p>
    <w:p w14:paraId="09CAA88A" w14:textId="77777777" w:rsidR="003665AB" w:rsidRDefault="003665AB" w:rsidP="003665AB">
      <w:pPr>
        <w:pStyle w:val="Ttulo2"/>
        <w:spacing w:line="360" w:lineRule="auto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sz w:val="24"/>
        </w:rPr>
        <w:t xml:space="preserve">Prefeito de </w:t>
      </w:r>
      <w:r w:rsidRPr="00135DCE">
        <w:rPr>
          <w:rFonts w:ascii="Arial" w:hAnsi="Arial" w:cs="Arial"/>
          <w:color w:val="FF0000"/>
          <w:sz w:val="24"/>
        </w:rPr>
        <w:t xml:space="preserve">Nome </w:t>
      </w:r>
      <w:r>
        <w:rPr>
          <w:rFonts w:ascii="Arial" w:hAnsi="Arial" w:cs="Arial"/>
          <w:color w:val="FF0000"/>
          <w:sz w:val="24"/>
        </w:rPr>
        <w:t>d</w:t>
      </w:r>
      <w:r w:rsidRPr="00135DCE">
        <w:rPr>
          <w:rFonts w:ascii="Arial" w:hAnsi="Arial" w:cs="Arial"/>
          <w:color w:val="FF0000"/>
          <w:sz w:val="24"/>
        </w:rPr>
        <w:t xml:space="preserve">o </w:t>
      </w:r>
      <w:r>
        <w:rPr>
          <w:rFonts w:ascii="Arial" w:hAnsi="Arial" w:cs="Arial"/>
          <w:color w:val="FF0000"/>
          <w:sz w:val="24"/>
        </w:rPr>
        <w:t xml:space="preserve">Município </w:t>
      </w:r>
      <w:r w:rsidRPr="00135DCE">
        <w:rPr>
          <w:rFonts w:ascii="Arial" w:hAnsi="Arial" w:cs="Arial"/>
          <w:color w:val="FF0000"/>
          <w:sz w:val="24"/>
        </w:rPr>
        <w:t>Convenente</w:t>
      </w:r>
    </w:p>
    <w:p w14:paraId="3EB0663D" w14:textId="77777777" w:rsidR="003F125B" w:rsidRDefault="003F125B" w:rsidP="00FE43E0">
      <w:pPr>
        <w:spacing w:after="0" w:line="240" w:lineRule="auto"/>
        <w:jc w:val="both"/>
        <w:rPr>
          <w:b/>
        </w:rPr>
      </w:pPr>
    </w:p>
    <w:p w14:paraId="104F1429" w14:textId="77777777" w:rsidR="004E0F9E" w:rsidRDefault="004E0F9E" w:rsidP="00FE43E0">
      <w:pPr>
        <w:spacing w:after="0" w:line="240" w:lineRule="auto"/>
        <w:jc w:val="both"/>
        <w:rPr>
          <w:b/>
        </w:rPr>
      </w:pPr>
    </w:p>
    <w:p w14:paraId="44C52390" w14:textId="77777777" w:rsidR="00FE43E0" w:rsidRDefault="00FE43E0" w:rsidP="00FE43E0">
      <w:pPr>
        <w:spacing w:after="0" w:line="240" w:lineRule="auto"/>
        <w:jc w:val="both"/>
        <w:rPr>
          <w:rFonts w:ascii="Arial" w:hAnsi="Arial" w:cs="Arial"/>
          <w:b/>
        </w:rPr>
      </w:pPr>
    </w:p>
    <w:p w14:paraId="59F22DC4" w14:textId="77777777" w:rsidR="003962E4" w:rsidRDefault="003962E4" w:rsidP="00FE43E0">
      <w:pPr>
        <w:spacing w:after="0" w:line="240" w:lineRule="auto"/>
        <w:jc w:val="both"/>
        <w:rPr>
          <w:rFonts w:ascii="Arial" w:hAnsi="Arial" w:cs="Arial"/>
          <w:b/>
        </w:rPr>
      </w:pPr>
    </w:p>
    <w:permEnd w:id="461532704"/>
    <w:p w14:paraId="3AD2ABF8" w14:textId="77777777" w:rsidR="008C1751" w:rsidRPr="008C1751" w:rsidRDefault="008C1751" w:rsidP="00FE43E0">
      <w:pPr>
        <w:spacing w:after="0" w:line="240" w:lineRule="auto"/>
        <w:jc w:val="both"/>
        <w:rPr>
          <w:rFonts w:ascii="Arial" w:hAnsi="Arial" w:cs="Arial"/>
          <w:b/>
          <w:color w:val="808080" w:themeColor="background1" w:themeShade="80"/>
        </w:rPr>
      </w:pPr>
    </w:p>
    <w:p w14:paraId="3F1C14EC" w14:textId="77777777" w:rsidR="008C1751" w:rsidRPr="008C1751" w:rsidRDefault="008C1751" w:rsidP="00FE43E0">
      <w:pPr>
        <w:spacing w:after="0" w:line="240" w:lineRule="auto"/>
        <w:jc w:val="both"/>
        <w:rPr>
          <w:rFonts w:ascii="Arial" w:hAnsi="Arial" w:cs="Arial"/>
          <w:b/>
          <w:color w:val="808080" w:themeColor="background1" w:themeShade="80"/>
          <w:sz w:val="20"/>
          <w:szCs w:val="20"/>
        </w:rPr>
      </w:pPr>
      <w:r w:rsidRPr="008C1751">
        <w:rPr>
          <w:rFonts w:ascii="Arial" w:hAnsi="Arial" w:cs="Arial"/>
          <w:color w:val="808080" w:themeColor="background1" w:themeShade="80"/>
          <w:sz w:val="20"/>
          <w:szCs w:val="20"/>
        </w:rPr>
        <w:t>Modelo DCNO/SCCP – SEGOV - Versão 1.0</w:t>
      </w:r>
    </w:p>
    <w:sectPr w:rsidR="008C1751" w:rsidRPr="008C175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57DD6" w14:textId="77777777" w:rsidR="00EA5C01" w:rsidRDefault="00EA5C01" w:rsidP="003F125B">
      <w:pPr>
        <w:spacing w:after="0" w:line="240" w:lineRule="auto"/>
      </w:pPr>
      <w:r>
        <w:separator/>
      </w:r>
    </w:p>
  </w:endnote>
  <w:endnote w:type="continuationSeparator" w:id="0">
    <w:p w14:paraId="70A3DC9B" w14:textId="77777777" w:rsidR="00EA5C01" w:rsidRDefault="00EA5C01" w:rsidP="003F1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E74B6" w14:textId="77777777" w:rsidR="00EA5C01" w:rsidRDefault="00EA5C01" w:rsidP="003F125B">
      <w:pPr>
        <w:spacing w:after="0" w:line="240" w:lineRule="auto"/>
      </w:pPr>
      <w:r>
        <w:separator/>
      </w:r>
    </w:p>
  </w:footnote>
  <w:footnote w:type="continuationSeparator" w:id="0">
    <w:p w14:paraId="4EC1AFF8" w14:textId="77777777" w:rsidR="00EA5C01" w:rsidRDefault="00EA5C01" w:rsidP="003F1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F761E" w14:textId="77777777" w:rsidR="003F125B" w:rsidRPr="00005825" w:rsidRDefault="003F125B">
    <w:pPr>
      <w:pStyle w:val="Cabealho"/>
      <w:rPr>
        <w:color w:val="FF0000"/>
      </w:rPr>
    </w:pPr>
    <w:permStart w:id="679892568" w:edGrp="everyone"/>
    <w:r w:rsidRPr="00005825">
      <w:rPr>
        <w:color w:val="FF0000"/>
      </w:rPr>
      <w:t>TIMBRE DO MUNICÍPIO</w:t>
    </w:r>
  </w:p>
  <w:permEnd w:id="679892568"/>
  <w:p w14:paraId="0F336220" w14:textId="77777777" w:rsidR="003F125B" w:rsidRDefault="003F12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ocumentProtection w:edit="readOnly" w:enforcement="1" w:cryptProviderType="rsaFull" w:cryptAlgorithmClass="hash" w:cryptAlgorithmType="typeAny" w:cryptAlgorithmSid="4" w:cryptSpinCount="100000" w:hash="tP9Z87BsdXbFnBAjvL3nZ3ig0pk=" w:salt="tQD7LtvNY9NSB/euSb70Z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25B"/>
    <w:rsid w:val="00005825"/>
    <w:rsid w:val="00020EB2"/>
    <w:rsid w:val="000352E9"/>
    <w:rsid w:val="000A6519"/>
    <w:rsid w:val="000B58A7"/>
    <w:rsid w:val="0015042D"/>
    <w:rsid w:val="00192039"/>
    <w:rsid w:val="001A6F63"/>
    <w:rsid w:val="001F69D0"/>
    <w:rsid w:val="002012F3"/>
    <w:rsid w:val="00204F57"/>
    <w:rsid w:val="00234832"/>
    <w:rsid w:val="00261B61"/>
    <w:rsid w:val="002A1FEA"/>
    <w:rsid w:val="003665AB"/>
    <w:rsid w:val="003962E4"/>
    <w:rsid w:val="003F125B"/>
    <w:rsid w:val="00422485"/>
    <w:rsid w:val="0042371E"/>
    <w:rsid w:val="00451265"/>
    <w:rsid w:val="004E0F9E"/>
    <w:rsid w:val="005741AB"/>
    <w:rsid w:val="007D665E"/>
    <w:rsid w:val="007D7B43"/>
    <w:rsid w:val="00831DF3"/>
    <w:rsid w:val="00833122"/>
    <w:rsid w:val="008C1751"/>
    <w:rsid w:val="00984E6B"/>
    <w:rsid w:val="00A24574"/>
    <w:rsid w:val="00A318D5"/>
    <w:rsid w:val="00AA0594"/>
    <w:rsid w:val="00AB2D30"/>
    <w:rsid w:val="00AB49AE"/>
    <w:rsid w:val="00AD6992"/>
    <w:rsid w:val="00B70806"/>
    <w:rsid w:val="00BE3AF1"/>
    <w:rsid w:val="00BF3B50"/>
    <w:rsid w:val="00C60D15"/>
    <w:rsid w:val="00C74C10"/>
    <w:rsid w:val="00CB005D"/>
    <w:rsid w:val="00CD60BC"/>
    <w:rsid w:val="00D0745C"/>
    <w:rsid w:val="00EA5C01"/>
    <w:rsid w:val="00F25398"/>
    <w:rsid w:val="00F4798C"/>
    <w:rsid w:val="00F80BD4"/>
    <w:rsid w:val="00F87496"/>
    <w:rsid w:val="00FB4D28"/>
    <w:rsid w:val="00FE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9C50E"/>
  <w15:docId w15:val="{6090DBAD-37AB-4AF1-ABE9-0D649BBCB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nhideWhenUsed/>
    <w:qFormat/>
    <w:rsid w:val="00FE43E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12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125B"/>
  </w:style>
  <w:style w:type="paragraph" w:styleId="Rodap">
    <w:name w:val="footer"/>
    <w:basedOn w:val="Normal"/>
    <w:link w:val="RodapChar"/>
    <w:uiPriority w:val="99"/>
    <w:unhideWhenUsed/>
    <w:rsid w:val="003F12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125B"/>
  </w:style>
  <w:style w:type="paragraph" w:styleId="Textodebalo">
    <w:name w:val="Balloon Text"/>
    <w:basedOn w:val="Normal"/>
    <w:link w:val="TextodebaloChar"/>
    <w:uiPriority w:val="99"/>
    <w:semiHidden/>
    <w:unhideWhenUsed/>
    <w:rsid w:val="003F1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125B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FE43E0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962E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962E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962E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962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962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49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947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Thales Ribeiro (SEGOV)</dc:creator>
  <cp:lastModifiedBy>Maria Paula Lamego Roscoe Papini (SEGOV)</cp:lastModifiedBy>
  <cp:revision>2</cp:revision>
  <dcterms:created xsi:type="dcterms:W3CDTF">2024-10-17T12:35:00Z</dcterms:created>
  <dcterms:modified xsi:type="dcterms:W3CDTF">2024-10-17T12:35:00Z</dcterms:modified>
</cp:coreProperties>
</file>