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BB" w:rsidRPr="00D437CE" w:rsidRDefault="00F31C9E" w:rsidP="00D43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color w:val="FF0000"/>
          <w:sz w:val="24"/>
          <w:szCs w:val="24"/>
        </w:rPr>
        <w:t>PORTARIA/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RESOLUÇÃO OEEP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7CE">
        <w:rPr>
          <w:rFonts w:ascii="Times New Roman" w:hAnsi="Times New Roman" w:cs="Times New Roman"/>
          <w:sz w:val="24"/>
          <w:szCs w:val="24"/>
        </w:rPr>
        <w:t xml:space="preserve">N°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437CE">
        <w:rPr>
          <w:rFonts w:ascii="Times New Roman" w:hAnsi="Times New Roman" w:cs="Times New Roman"/>
          <w:sz w:val="24"/>
          <w:szCs w:val="24"/>
        </w:rPr>
        <w:t xml:space="preserve"> DE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437CE">
        <w:rPr>
          <w:rFonts w:ascii="Times New Roman" w:hAnsi="Times New Roman" w:cs="Times New Roman"/>
          <w:sz w:val="24"/>
          <w:szCs w:val="24"/>
        </w:rPr>
        <w:t xml:space="preserve"> DE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D437CE">
        <w:rPr>
          <w:rFonts w:ascii="Times New Roman" w:hAnsi="Times New Roman" w:cs="Times New Roman"/>
          <w:sz w:val="24"/>
          <w:szCs w:val="24"/>
        </w:rPr>
        <w:t xml:space="preserve"> DE 201</w:t>
      </w:r>
      <w:r w:rsidR="0046225B" w:rsidRPr="00D437CE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D437CE">
        <w:rPr>
          <w:rFonts w:ascii="Times New Roman" w:hAnsi="Times New Roman" w:cs="Times New Roman"/>
          <w:sz w:val="24"/>
          <w:szCs w:val="24"/>
        </w:rPr>
        <w:t>.</w:t>
      </w:r>
    </w:p>
    <w:p w:rsidR="00405FDD" w:rsidRDefault="00F31C9E" w:rsidP="00405FDD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Designa Gestores </w:t>
      </w:r>
      <w:r w:rsidR="00BF7CBB" w:rsidRPr="00D437CE">
        <w:rPr>
          <w:rFonts w:ascii="Times New Roman" w:hAnsi="Times New Roman" w:cs="Times New Roman"/>
          <w:sz w:val="24"/>
          <w:szCs w:val="24"/>
        </w:rPr>
        <w:t>dos Termos de Fomento e Termos de Colaboração</w:t>
      </w:r>
      <w:r w:rsidRPr="00D437CE">
        <w:rPr>
          <w:rFonts w:ascii="Times New Roman" w:hAnsi="Times New Roman" w:cs="Times New Roman"/>
          <w:sz w:val="24"/>
          <w:szCs w:val="24"/>
        </w:rPr>
        <w:t xml:space="preserve"> celebrad</w:t>
      </w:r>
      <w:r w:rsidR="00BF7CBB" w:rsidRPr="00D437CE">
        <w:rPr>
          <w:rFonts w:ascii="Times New Roman" w:hAnsi="Times New Roman" w:cs="Times New Roman"/>
          <w:sz w:val="24"/>
          <w:szCs w:val="24"/>
        </w:rPr>
        <w:t>o</w:t>
      </w:r>
      <w:r w:rsidRPr="00D437CE">
        <w:rPr>
          <w:rFonts w:ascii="Times New Roman" w:hAnsi="Times New Roman" w:cs="Times New Roman"/>
          <w:sz w:val="24"/>
          <w:szCs w:val="24"/>
        </w:rPr>
        <w:t xml:space="preserve">s entre </w:t>
      </w:r>
      <w:r w:rsidR="00BF7CBB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{nome do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Órgão </w:t>
      </w:r>
      <w:r w:rsidR="00BF7CBB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ou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Entidade Estadual Parceiro - OEEP</w:t>
      </w:r>
      <w:r w:rsidR="00BF7CBB"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7CE">
        <w:rPr>
          <w:rFonts w:ascii="Times New Roman" w:hAnsi="Times New Roman" w:cs="Times New Roman"/>
          <w:sz w:val="24"/>
          <w:szCs w:val="24"/>
        </w:rPr>
        <w:t xml:space="preserve">e </w:t>
      </w:r>
      <w:r w:rsidR="00E368E1" w:rsidRPr="00D437CE">
        <w:rPr>
          <w:rFonts w:ascii="Times New Roman" w:hAnsi="Times New Roman" w:cs="Times New Roman"/>
          <w:sz w:val="24"/>
          <w:szCs w:val="24"/>
        </w:rPr>
        <w:t>as Organizações da Sociedade Civil relacionadas</w:t>
      </w:r>
      <w:r w:rsidRPr="00D43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8E1" w:rsidRPr="00D437CE" w:rsidRDefault="00F31C9E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O </w:t>
      </w:r>
      <w:r w:rsidR="00E368E1" w:rsidRPr="00405FDD">
        <w:rPr>
          <w:rFonts w:ascii="Times New Roman" w:hAnsi="Times New Roman" w:cs="Times New Roman"/>
          <w:b/>
          <w:color w:val="FF0000"/>
          <w:sz w:val="24"/>
          <w:szCs w:val="24"/>
        </w:rPr>
        <w:t>{Cargo do Administrador Público ou dirigente máximo do OEEP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 xml:space="preserve">, no uso de atribuições que lhe confere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{fundamentação legal da competência}</w:t>
      </w:r>
      <w:r w:rsidR="008E2C04" w:rsidRPr="00D437CE">
        <w:rPr>
          <w:rFonts w:ascii="Times New Roman" w:hAnsi="Times New Roman" w:cs="Times New Roman"/>
          <w:sz w:val="24"/>
          <w:szCs w:val="24"/>
        </w:rPr>
        <w:t>, e considerando o inciso VI do art. 2º e o art. 61 da Lei Federal nº 13.019/2014 e o inciso IX do art. 2º do Decreto Federal nº 47.132/2017,</w:t>
      </w:r>
    </w:p>
    <w:p w:rsidR="00E368E1" w:rsidRPr="00405FDD" w:rsidRDefault="00F31C9E" w:rsidP="00405FDD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DD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368E1" w:rsidRPr="00D437CE" w:rsidRDefault="00F31C9E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>Art. 1º - Ficam nomeados g</w:t>
      </w:r>
      <w:r w:rsidR="00E368E1" w:rsidRPr="00D437CE">
        <w:rPr>
          <w:rFonts w:ascii="Times New Roman" w:hAnsi="Times New Roman" w:cs="Times New Roman"/>
          <w:sz w:val="24"/>
          <w:szCs w:val="24"/>
        </w:rPr>
        <w:t xml:space="preserve">estores de parcerias firmadas </w:t>
      </w:r>
      <w:proofErr w:type="gramStart"/>
      <w:r w:rsidR="00E368E1" w:rsidRPr="00D437CE">
        <w:rPr>
          <w:rFonts w:ascii="Times New Roman" w:hAnsi="Times New Roman" w:cs="Times New Roman"/>
          <w:sz w:val="24"/>
          <w:szCs w:val="24"/>
        </w:rPr>
        <w:t>no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s) </w:t>
      </w:r>
      <w:r w:rsidR="008E2C04" w:rsidRPr="00D437CE">
        <w:rPr>
          <w:rFonts w:ascii="Times New Roman" w:hAnsi="Times New Roman" w:cs="Times New Roman"/>
          <w:sz w:val="24"/>
          <w:szCs w:val="24"/>
        </w:rPr>
        <w:t>exercício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(s) </w:t>
      </w:r>
      <w:r w:rsidR="00E368E1" w:rsidRPr="00D437CE">
        <w:rPr>
          <w:rFonts w:ascii="Times New Roman" w:hAnsi="Times New Roman" w:cs="Times New Roman"/>
          <w:sz w:val="24"/>
          <w:szCs w:val="24"/>
        </w:rPr>
        <w:t>de</w:t>
      </w:r>
      <w:r w:rsidRPr="00D437CE">
        <w:rPr>
          <w:rFonts w:ascii="Times New Roman" w:hAnsi="Times New Roman" w:cs="Times New Roman"/>
          <w:sz w:val="24"/>
          <w:szCs w:val="24"/>
        </w:rPr>
        <w:t xml:space="preserve">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{ano(s)}</w:t>
      </w:r>
      <w:r w:rsidR="00E368E1" w:rsidRPr="00D437CE">
        <w:rPr>
          <w:rFonts w:ascii="Times New Roman" w:hAnsi="Times New Roman" w:cs="Times New Roman"/>
          <w:sz w:val="24"/>
          <w:szCs w:val="24"/>
        </w:rPr>
        <w:t xml:space="preserve">, os seguintes servidores </w:t>
      </w:r>
      <w:r w:rsidRPr="00D437CE">
        <w:rPr>
          <w:rFonts w:ascii="Times New Roman" w:hAnsi="Times New Roman" w:cs="Times New Roman"/>
          <w:sz w:val="24"/>
          <w:szCs w:val="24"/>
        </w:rPr>
        <w:t xml:space="preserve">(as): </w:t>
      </w:r>
    </w:p>
    <w:p w:rsidR="00E368E1" w:rsidRPr="00D437CE" w:rsidRDefault="00F31C9E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I </w:t>
      </w:r>
      <w:r w:rsidR="00E368E1" w:rsidRPr="00D437CE">
        <w:rPr>
          <w:rFonts w:ascii="Times New Roman" w:hAnsi="Times New Roman" w:cs="Times New Roman"/>
          <w:sz w:val="24"/>
          <w:szCs w:val="24"/>
        </w:rPr>
        <w:t>–</w:t>
      </w:r>
      <w:r w:rsidRPr="00D437CE">
        <w:rPr>
          <w:rFonts w:ascii="Times New Roman" w:hAnsi="Times New Roman" w:cs="Times New Roman"/>
          <w:sz w:val="24"/>
          <w:szCs w:val="24"/>
        </w:rPr>
        <w:t xml:space="preserve">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{nome completo do 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 xml:space="preserve">,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{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MASP </w:t>
      </w:r>
      <w:r w:rsidR="008E2C04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ou matrícula 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do 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>, como gestor dos Termos de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Fomento</w:t>
      </w:r>
      <w:r w:rsidR="00E368E1" w:rsidRPr="00D437CE">
        <w:rPr>
          <w:rFonts w:ascii="Times New Roman" w:hAnsi="Times New Roman" w:cs="Times New Roman"/>
          <w:color w:val="FF0000"/>
          <w:sz w:val="24"/>
          <w:szCs w:val="24"/>
        </w:rPr>
        <w:t>/Colaboração</w:t>
      </w:r>
      <w:r w:rsidRPr="00D437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E9B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>a)</w:t>
      </w:r>
      <w:r w:rsidR="00F31C9E" w:rsidRPr="00D437CE">
        <w:rPr>
          <w:rFonts w:ascii="Times New Roman" w:hAnsi="Times New Roman" w:cs="Times New Roman"/>
          <w:sz w:val="24"/>
          <w:szCs w:val="24"/>
        </w:rPr>
        <w:t xml:space="preserve">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>–</w:t>
      </w:r>
      <w:r w:rsidR="00F31C9E" w:rsidRPr="00D437CE">
        <w:rPr>
          <w:rFonts w:ascii="Times New Roman" w:hAnsi="Times New Roman" w:cs="Times New Roman"/>
          <w:sz w:val="24"/>
          <w:szCs w:val="24"/>
        </w:rPr>
        <w:t xml:space="preserve">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b)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 xml:space="preserve">–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>(...)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II -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completo do 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 xml:space="preserve">,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{MASP </w:t>
      </w:r>
      <w:r w:rsidR="008E2C04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ou matrícula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do 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>, como gestor dos Termos de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Fomento/Colaboração</w:t>
      </w:r>
      <w:r w:rsidRPr="00D437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a)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 xml:space="preserve">–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b)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 xml:space="preserve">–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>(...)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III -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completo do 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C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 xml:space="preserve">,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{MASP do </w:t>
      </w:r>
      <w:r w:rsidR="008E2C04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ou matrícula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gestor</w:t>
      </w:r>
      <w:r w:rsidR="00E961A9"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C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D437CE">
        <w:rPr>
          <w:rFonts w:ascii="Times New Roman" w:hAnsi="Times New Roman" w:cs="Times New Roman"/>
          <w:sz w:val="24"/>
          <w:szCs w:val="24"/>
        </w:rPr>
        <w:t>, como gestor dos Termos de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 Fomento/Colaboração</w:t>
      </w:r>
      <w:r w:rsidRPr="00D437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a)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 xml:space="preserve">–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b)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{nº do Termo de Fomento ou Termo de Colaboração} </w:t>
      </w:r>
      <w:r w:rsidRPr="00D437CE">
        <w:rPr>
          <w:rFonts w:ascii="Times New Roman" w:hAnsi="Times New Roman" w:cs="Times New Roman"/>
          <w:sz w:val="24"/>
          <w:szCs w:val="24"/>
        </w:rPr>
        <w:t xml:space="preserve">– 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{nome da OSC}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>(...)</w:t>
      </w:r>
    </w:p>
    <w:p w:rsidR="00E368E1" w:rsidRPr="00D437CE" w:rsidRDefault="00E368E1" w:rsidP="00405F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8E2C04" w:rsidRPr="00D437CE">
        <w:rPr>
          <w:rFonts w:ascii="Times New Roman" w:hAnsi="Times New Roman" w:cs="Times New Roman"/>
          <w:sz w:val="24"/>
          <w:szCs w:val="24"/>
        </w:rPr>
        <w:t>Esta Resolução/Portaria entra em vigor na data de sua publicação.</w:t>
      </w:r>
    </w:p>
    <w:p w:rsidR="008E2C04" w:rsidRPr="00D437CE" w:rsidRDefault="008E2C04" w:rsidP="00405FDD">
      <w:pPr>
        <w:spacing w:line="36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7CE">
        <w:rPr>
          <w:rFonts w:ascii="Times New Roman" w:hAnsi="Times New Roman" w:cs="Times New Roman"/>
          <w:sz w:val="24"/>
          <w:szCs w:val="24"/>
        </w:rPr>
        <w:t xml:space="preserve">Belo Horizonte, </w:t>
      </w:r>
      <w:proofErr w:type="spellStart"/>
      <w:r w:rsidRPr="00D437CE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D437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7CE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D437CE">
        <w:rPr>
          <w:rFonts w:ascii="Times New Roman" w:hAnsi="Times New Roman" w:cs="Times New Roman"/>
          <w:sz w:val="24"/>
          <w:szCs w:val="24"/>
        </w:rPr>
        <w:t xml:space="preserve"> de 201</w:t>
      </w:r>
      <w:r w:rsidRPr="00D437CE">
        <w:rPr>
          <w:rFonts w:ascii="Times New Roman" w:hAnsi="Times New Roman" w:cs="Times New Roman"/>
          <w:color w:val="FF0000"/>
          <w:sz w:val="24"/>
          <w:szCs w:val="24"/>
        </w:rPr>
        <w:t>x.</w:t>
      </w:r>
    </w:p>
    <w:p w:rsidR="008E2C04" w:rsidRPr="00D437CE" w:rsidRDefault="008E2C04" w:rsidP="00D437C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2C04" w:rsidRPr="00D437CE" w:rsidRDefault="008E2C04" w:rsidP="00405F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7CE">
        <w:rPr>
          <w:rFonts w:ascii="Times New Roman" w:hAnsi="Times New Roman" w:cs="Times New Roman"/>
          <w:color w:val="FF0000"/>
          <w:sz w:val="24"/>
          <w:szCs w:val="24"/>
        </w:rPr>
        <w:t xml:space="preserve">Dirigente </w:t>
      </w:r>
      <w:r w:rsidR="00D437CE" w:rsidRPr="00D437CE">
        <w:rPr>
          <w:rFonts w:ascii="Times New Roman" w:hAnsi="Times New Roman" w:cs="Times New Roman"/>
          <w:color w:val="FF0000"/>
          <w:sz w:val="24"/>
          <w:szCs w:val="24"/>
        </w:rPr>
        <w:t>Máximo ou Administrador Público</w:t>
      </w:r>
    </w:p>
    <w:sectPr w:rsidR="008E2C04" w:rsidRPr="00D437CE" w:rsidSect="00405FDD">
      <w:pgSz w:w="11906" w:h="16838"/>
      <w:pgMar w:top="3402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E"/>
    <w:rsid w:val="00405FDD"/>
    <w:rsid w:val="0046225B"/>
    <w:rsid w:val="008E2C04"/>
    <w:rsid w:val="00BF7CBB"/>
    <w:rsid w:val="00CA22F6"/>
    <w:rsid w:val="00D437CE"/>
    <w:rsid w:val="00DB7D53"/>
    <w:rsid w:val="00E368E1"/>
    <w:rsid w:val="00E66E9B"/>
    <w:rsid w:val="00E961A9"/>
    <w:rsid w:val="00F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4-C86B-4E72-86AD-B710993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Mara de Freitas Souza (SEGOV)</dc:creator>
  <cp:keywords/>
  <dc:description/>
  <cp:lastModifiedBy>Luciana Mara de Freitas Souza (SEGOV)</cp:lastModifiedBy>
  <cp:revision>3</cp:revision>
  <dcterms:created xsi:type="dcterms:W3CDTF">2018-02-22T19:12:00Z</dcterms:created>
  <dcterms:modified xsi:type="dcterms:W3CDTF">2018-02-22T21:36:00Z</dcterms:modified>
</cp:coreProperties>
</file>