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4D" w:rsidRPr="000A4274" w:rsidRDefault="000A4274" w:rsidP="000A4274">
      <w:pPr>
        <w:jc w:val="center"/>
        <w:rPr>
          <w:rFonts w:ascii="Times New Roman" w:hAnsi="Times New Roman"/>
          <w:b/>
        </w:rPr>
      </w:pPr>
      <w:r w:rsidRPr="000A4274">
        <w:rPr>
          <w:rFonts w:ascii="Times New Roman" w:hAnsi="Times New Roman"/>
          <w:b/>
        </w:rPr>
        <w:t>Notificação de Auto de Apuração de Dano ao Erário</w:t>
      </w:r>
    </w:p>
    <w:p w:rsidR="000A4274" w:rsidRPr="000A4274" w:rsidRDefault="000A4274" w:rsidP="000A42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</w:rPr>
      </w:pP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A Diretoria de </w:t>
      </w:r>
      <w:r w:rsidRPr="000A4274">
        <w:rPr>
          <w:rFonts w:ascii="TimesNewRomanPSMT" w:eastAsiaTheme="minorHAnsi" w:hAnsi="TimesNewRomanPSMT" w:cs="TimesNewRomanPSMT"/>
          <w:sz w:val="20"/>
          <w:szCs w:val="20"/>
          <w:highlight w:val="yellow"/>
        </w:rPr>
        <w:t>XXXXX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– notifica o(s) autuado(s) abaixo relacionado(s), por estarem em local ignorado, incerto ou inacessível, da decisão administrativa que confirmou a(s) penalidade(s) no</w:t>
      </w:r>
      <w:r>
        <w:rPr>
          <w:rFonts w:ascii="TimesNewRomanPSMT" w:eastAsiaTheme="minorHAnsi" w:hAnsi="TimesNewRomanPSMT" w:cs="TimesNewRomanPSMT"/>
          <w:sz w:val="20"/>
          <w:szCs w:val="20"/>
        </w:rPr>
        <w:t>(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s</w:t>
      </w:r>
      <w:r>
        <w:rPr>
          <w:rFonts w:ascii="TimesNewRomanPSMT" w:eastAsiaTheme="minorHAnsi" w:hAnsi="TimesNewRomanPSMT" w:cs="TimesNewRomanPSMT"/>
          <w:sz w:val="20"/>
          <w:szCs w:val="20"/>
        </w:rPr>
        <w:t>)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 respectivo</w:t>
      </w:r>
      <w:r>
        <w:rPr>
          <w:rFonts w:ascii="TimesNewRomanPSMT" w:eastAsiaTheme="minorHAnsi" w:hAnsi="TimesNewRomanPSMT" w:cs="TimesNewRomanPSMT"/>
          <w:sz w:val="20"/>
          <w:szCs w:val="20"/>
        </w:rPr>
        <w:t>(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s</w:t>
      </w:r>
      <w:r>
        <w:rPr>
          <w:rFonts w:ascii="TimesNewRomanPSMT" w:eastAsiaTheme="minorHAnsi" w:hAnsi="TimesNewRomanPSMT" w:cs="TimesNewRomanPSMT"/>
          <w:sz w:val="20"/>
          <w:szCs w:val="20"/>
        </w:rPr>
        <w:t>)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 auto</w:t>
      </w:r>
      <w:r>
        <w:rPr>
          <w:rFonts w:ascii="TimesNewRomanPSMT" w:eastAsiaTheme="minorHAnsi" w:hAnsi="TimesNewRomanPSMT" w:cs="TimesNewRomanPSMT"/>
          <w:sz w:val="20"/>
          <w:szCs w:val="20"/>
        </w:rPr>
        <w:t>(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s</w:t>
      </w:r>
      <w:r>
        <w:rPr>
          <w:rFonts w:ascii="TimesNewRomanPSMT" w:eastAsiaTheme="minorHAnsi" w:hAnsi="TimesNewRomanPSMT" w:cs="TimesNewRomanPSMT"/>
          <w:sz w:val="20"/>
          <w:szCs w:val="20"/>
        </w:rPr>
        <w:t>)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 de infração. O autuado deverá entrar em contato com a Diretoria de </w:t>
      </w:r>
      <w:r w:rsidRPr="000A4274">
        <w:rPr>
          <w:rFonts w:ascii="TimesNewRomanPSMT" w:eastAsiaTheme="minorHAnsi" w:hAnsi="TimesNewRomanPSMT" w:cs="TimesNewRomanPSMT"/>
          <w:sz w:val="20"/>
          <w:szCs w:val="20"/>
          <w:highlight w:val="yellow"/>
        </w:rPr>
        <w:t>XXXXX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para obtenção do Auto de Apuração de Dano ao Erário (AADE)</w:t>
      </w:r>
      <w:r>
        <w:t xml:space="preserve"> 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para quitar o débito devidamente atualizado,</w:t>
      </w:r>
      <w:r w:rsidR="003D18A3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proofErr w:type="gramStart"/>
      <w:r w:rsidR="003D18A3">
        <w:rPr>
          <w:rFonts w:ascii="TimesNewRomanPSMT" w:eastAsiaTheme="minorHAnsi" w:hAnsi="TimesNewRomanPSMT" w:cs="TimesNewRomanPSMT"/>
          <w:sz w:val="20"/>
          <w:szCs w:val="20"/>
        </w:rPr>
        <w:t>sob pena</w:t>
      </w:r>
      <w:proofErr w:type="gramEnd"/>
      <w:r w:rsidR="003D18A3">
        <w:rPr>
          <w:rFonts w:ascii="TimesNewRomanPSMT" w:eastAsiaTheme="minorHAnsi" w:hAnsi="TimesNewRomanPSMT" w:cs="TimesNewRomanPSMT"/>
          <w:sz w:val="20"/>
          <w:szCs w:val="20"/>
        </w:rPr>
        <w:t xml:space="preserve"> de envio do(s) convênio(s) a Tomada de Contas Especial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, co</w:t>
      </w:r>
      <w:r>
        <w:rPr>
          <w:rFonts w:ascii="TimesNewRomanPSMT" w:eastAsiaTheme="minorHAnsi" w:hAnsi="TimesNewRomanPSMT" w:cs="TimesNewRomanPSMT"/>
          <w:sz w:val="20"/>
          <w:szCs w:val="20"/>
        </w:rPr>
        <w:t>nforme previsão do Decreto nº 46.830/2015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.</w:t>
      </w:r>
    </w:p>
    <w:p w:rsidR="000A4274" w:rsidRDefault="000A4274" w:rsidP="00005E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</w:rPr>
      </w:pPr>
      <w:proofErr w:type="spellStart"/>
      <w:proofErr w:type="gramStart"/>
      <w:r w:rsidRPr="000A4274">
        <w:rPr>
          <w:rFonts w:ascii="TimesNewRomanPSMT" w:eastAsiaTheme="minorHAnsi" w:hAnsi="TimesNewRomanPSMT" w:cs="TimesNewRomanPSMT"/>
          <w:sz w:val="20"/>
          <w:szCs w:val="20"/>
        </w:rPr>
        <w:t>Autuado:</w:t>
      </w:r>
      <w:proofErr w:type="gramEnd"/>
      <w:r w:rsidR="003D18A3">
        <w:rPr>
          <w:rFonts w:ascii="TimesNewRomanPSMT" w:eastAsiaTheme="minorHAnsi" w:hAnsi="TimesNewRomanPSMT" w:cs="TimesNewRomanPSMT"/>
          <w:sz w:val="20"/>
          <w:szCs w:val="20"/>
        </w:rPr>
        <w:t>XXXXXX</w:t>
      </w:r>
      <w:proofErr w:type="spellEnd"/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. </w:t>
      </w:r>
      <w:proofErr w:type="gramStart"/>
      <w:r w:rsidRPr="000A4274">
        <w:rPr>
          <w:rFonts w:ascii="TimesNewRomanPSMT" w:eastAsiaTheme="minorHAnsi" w:hAnsi="TimesNewRomanPSMT" w:cs="TimesNewRomanPSMT"/>
          <w:sz w:val="20"/>
          <w:szCs w:val="20"/>
        </w:rPr>
        <w:t>CPF:</w:t>
      </w:r>
      <w:proofErr w:type="gramEnd"/>
      <w:r w:rsidR="003D18A3">
        <w:rPr>
          <w:rFonts w:ascii="TimesNewRomanPSMT" w:eastAsiaTheme="minorHAnsi" w:hAnsi="TimesNewRomanPSMT" w:cs="TimesNewRomanPSMT"/>
          <w:sz w:val="20"/>
          <w:szCs w:val="20"/>
        </w:rPr>
        <w:t>XXXXX. Convênio nº XXXX/X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proofErr w:type="gramStart"/>
      <w:r w:rsidR="003D18A3">
        <w:rPr>
          <w:rFonts w:ascii="TimesNewRomanPSMT" w:eastAsiaTheme="minorHAnsi" w:hAnsi="TimesNewRomanPSMT" w:cs="TimesNewRomanPSMT"/>
          <w:sz w:val="20"/>
          <w:szCs w:val="20"/>
        </w:rPr>
        <w:t>–AADE</w:t>
      </w:r>
      <w:proofErr w:type="gramEnd"/>
      <w:r w:rsidR="003D18A3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proofErr w:type="spellStart"/>
      <w:r w:rsidR="003D18A3">
        <w:rPr>
          <w:rFonts w:ascii="TimesNewRomanPSMT" w:eastAsiaTheme="minorHAnsi" w:hAnsi="TimesNewRomanPSMT" w:cs="TimesNewRomanPSMT"/>
          <w:sz w:val="20"/>
          <w:szCs w:val="20"/>
        </w:rPr>
        <w:t>n°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:</w:t>
      </w:r>
      <w:r w:rsidR="003D18A3">
        <w:rPr>
          <w:rFonts w:ascii="TimesNewRomanPSMT" w:eastAsiaTheme="minorHAnsi" w:hAnsi="TimesNewRomanPSMT" w:cs="TimesNewRomanPSMT"/>
          <w:sz w:val="20"/>
          <w:szCs w:val="20"/>
        </w:rPr>
        <w:t>XXXXX</w:t>
      </w:r>
      <w:proofErr w:type="spellEnd"/>
      <w:r w:rsidRPr="000A4274">
        <w:rPr>
          <w:rFonts w:ascii="TimesNewRomanPSMT" w:eastAsiaTheme="minorHAnsi" w:hAnsi="TimesNewRomanPSMT" w:cs="TimesNewRomanPSMT"/>
          <w:sz w:val="20"/>
          <w:szCs w:val="20"/>
        </w:rPr>
        <w:t>.</w:t>
      </w:r>
      <w:r w:rsidR="00005EC3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Data de Vencimento </w:t>
      </w:r>
      <w:r w:rsidR="00005EC3">
        <w:rPr>
          <w:rFonts w:ascii="TimesNewRomanPSMT" w:eastAsiaTheme="minorHAnsi" w:hAnsi="TimesNewRomanPSMT" w:cs="TimesNewRomanPSMT"/>
          <w:sz w:val="20"/>
          <w:szCs w:val="20"/>
        </w:rPr>
        <w:t xml:space="preserve">do AADE: </w:t>
      </w:r>
      <w:proofErr w:type="spellStart"/>
      <w:r w:rsidR="00005EC3">
        <w:rPr>
          <w:rFonts w:ascii="TimesNewRomanPSMT" w:eastAsiaTheme="minorHAnsi" w:hAnsi="TimesNewRomanPSMT" w:cs="TimesNewRomanPSMT"/>
          <w:sz w:val="20"/>
          <w:szCs w:val="20"/>
        </w:rPr>
        <w:t>xx</w:t>
      </w:r>
      <w:proofErr w:type="spellEnd"/>
      <w:r w:rsidR="00005EC3">
        <w:rPr>
          <w:rFonts w:ascii="TimesNewRomanPSMT" w:eastAsiaTheme="minorHAnsi" w:hAnsi="TimesNewRomanPSMT" w:cs="TimesNewRomanPSMT"/>
          <w:sz w:val="20"/>
          <w:szCs w:val="20"/>
        </w:rPr>
        <w:t>/</w:t>
      </w:r>
      <w:proofErr w:type="spellStart"/>
      <w:r w:rsidR="00005EC3">
        <w:rPr>
          <w:rFonts w:ascii="TimesNewRomanPSMT" w:eastAsiaTheme="minorHAnsi" w:hAnsi="TimesNewRomanPSMT" w:cs="TimesNewRomanPSMT"/>
          <w:sz w:val="20"/>
          <w:szCs w:val="20"/>
        </w:rPr>
        <w:t>xx</w:t>
      </w:r>
      <w:proofErr w:type="spellEnd"/>
      <w:r w:rsidRPr="000A4274">
        <w:rPr>
          <w:rFonts w:ascii="TimesNewRomanPSMT" w:eastAsiaTheme="minorHAnsi" w:hAnsi="TimesNewRomanPSMT" w:cs="TimesNewRomanPSMT"/>
          <w:sz w:val="20"/>
          <w:szCs w:val="20"/>
        </w:rPr>
        <w:t>/2016.</w:t>
      </w:r>
    </w:p>
    <w:p w:rsidR="00005EC3" w:rsidRPr="00005EC3" w:rsidRDefault="00005EC3" w:rsidP="00005E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</w:rPr>
      </w:pPr>
      <w:proofErr w:type="spellStart"/>
      <w:proofErr w:type="gramStart"/>
      <w:r w:rsidRPr="000A4274">
        <w:rPr>
          <w:rFonts w:ascii="TimesNewRomanPSMT" w:eastAsiaTheme="minorHAnsi" w:hAnsi="TimesNewRomanPSMT" w:cs="TimesNewRomanPSMT"/>
          <w:sz w:val="20"/>
          <w:szCs w:val="20"/>
        </w:rPr>
        <w:t>Autuado:</w:t>
      </w:r>
      <w:proofErr w:type="gramEnd"/>
      <w:r>
        <w:rPr>
          <w:rFonts w:ascii="TimesNewRomanPSMT" w:eastAsiaTheme="minorHAnsi" w:hAnsi="TimesNewRomanPSMT" w:cs="TimesNewRomanPSMT"/>
          <w:sz w:val="20"/>
          <w:szCs w:val="20"/>
        </w:rPr>
        <w:t>XXXXXX</w:t>
      </w:r>
      <w:proofErr w:type="spellEnd"/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. </w:t>
      </w:r>
      <w:proofErr w:type="gramStart"/>
      <w:r w:rsidRPr="000A4274">
        <w:rPr>
          <w:rFonts w:ascii="TimesNewRomanPSMT" w:eastAsiaTheme="minorHAnsi" w:hAnsi="TimesNewRomanPSMT" w:cs="TimesNewRomanPSMT"/>
          <w:sz w:val="20"/>
          <w:szCs w:val="20"/>
        </w:rPr>
        <w:t>CPF:</w:t>
      </w:r>
      <w:proofErr w:type="gramEnd"/>
      <w:r>
        <w:rPr>
          <w:rFonts w:ascii="TimesNewRomanPSMT" w:eastAsiaTheme="minorHAnsi" w:hAnsi="TimesNewRomanPSMT" w:cs="TimesNewRomanPSMT"/>
          <w:sz w:val="20"/>
          <w:szCs w:val="20"/>
        </w:rPr>
        <w:t>XXXXX. Convênio nº XXXX/X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0"/>
          <w:szCs w:val="20"/>
        </w:rPr>
        <w:t>–AADE</w:t>
      </w:r>
      <w:proofErr w:type="gramEnd"/>
      <w:r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</w:rPr>
        <w:t>n°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>:</w:t>
      </w:r>
      <w:r>
        <w:rPr>
          <w:rFonts w:ascii="TimesNewRomanPSMT" w:eastAsiaTheme="minorHAnsi" w:hAnsi="TimesNewRomanPSMT" w:cs="TimesNewRomanPSMT"/>
          <w:sz w:val="20"/>
          <w:szCs w:val="20"/>
        </w:rPr>
        <w:t>XXXXX</w:t>
      </w:r>
      <w:proofErr w:type="spellEnd"/>
      <w:r w:rsidRPr="000A4274">
        <w:rPr>
          <w:rFonts w:ascii="TimesNewRomanPSMT" w:eastAsiaTheme="minorHAnsi" w:hAnsi="TimesNewRomanPSMT" w:cs="TimesNewRomanPSMT"/>
          <w:sz w:val="20"/>
          <w:szCs w:val="20"/>
        </w:rPr>
        <w:t>.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0A4274">
        <w:rPr>
          <w:rFonts w:ascii="TimesNewRomanPSMT" w:eastAsiaTheme="minorHAnsi" w:hAnsi="TimesNewRomanPSMT" w:cs="TimesNewRomanPSMT"/>
          <w:sz w:val="20"/>
          <w:szCs w:val="20"/>
        </w:rPr>
        <w:t xml:space="preserve">Data de Vencimento 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do AADE: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</w:rPr>
        <w:t>xx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</w:rPr>
        <w:t>/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</w:rPr>
        <w:t>xx</w:t>
      </w:r>
      <w:proofErr w:type="spellEnd"/>
      <w:r w:rsidRPr="000A4274">
        <w:rPr>
          <w:rFonts w:ascii="TimesNewRomanPSMT" w:eastAsiaTheme="minorHAnsi" w:hAnsi="TimesNewRomanPSMT" w:cs="TimesNewRomanPSMT"/>
          <w:sz w:val="20"/>
          <w:szCs w:val="20"/>
        </w:rPr>
        <w:t>/2016</w:t>
      </w:r>
      <w:bookmarkStart w:id="0" w:name="_GoBack"/>
      <w:bookmarkEnd w:id="0"/>
    </w:p>
    <w:sectPr w:rsidR="00005EC3" w:rsidRPr="00005E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51" w:rsidRDefault="00D24D51" w:rsidP="000A4274">
      <w:pPr>
        <w:spacing w:after="0" w:line="240" w:lineRule="auto"/>
      </w:pPr>
      <w:r>
        <w:separator/>
      </w:r>
    </w:p>
  </w:endnote>
  <w:endnote w:type="continuationSeparator" w:id="0">
    <w:p w:rsidR="00D24D51" w:rsidRDefault="00D24D51" w:rsidP="000A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51" w:rsidRDefault="00D24D51" w:rsidP="000A4274">
      <w:pPr>
        <w:spacing w:after="0" w:line="240" w:lineRule="auto"/>
      </w:pPr>
      <w:r>
        <w:separator/>
      </w:r>
    </w:p>
  </w:footnote>
  <w:footnote w:type="continuationSeparator" w:id="0">
    <w:p w:rsidR="00D24D51" w:rsidRDefault="00D24D51" w:rsidP="000A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74" w:rsidRDefault="000A4274">
    <w:pPr>
      <w:pStyle w:val="Cabealho"/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588D87D" wp14:editId="4DE62560">
          <wp:simplePos x="0" y="0"/>
          <wp:positionH relativeFrom="column">
            <wp:posOffset>-166370</wp:posOffset>
          </wp:positionH>
          <wp:positionV relativeFrom="paragraph">
            <wp:posOffset>-191135</wp:posOffset>
          </wp:positionV>
          <wp:extent cx="534670" cy="47498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D0E83" wp14:editId="2902A536">
              <wp:simplePos x="0" y="0"/>
              <wp:positionH relativeFrom="column">
                <wp:posOffset>368625</wp:posOffset>
              </wp:positionH>
              <wp:positionV relativeFrom="paragraph">
                <wp:posOffset>-159385</wp:posOffset>
              </wp:positionV>
              <wp:extent cx="2081561" cy="542692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1561" cy="5426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274" w:rsidRPr="003A52D7" w:rsidRDefault="000A4274" w:rsidP="000A4274">
                          <w:pPr>
                            <w:pStyle w:val="Cabealho"/>
                            <w:tabs>
                              <w:tab w:val="left" w:pos="1134"/>
                            </w:tabs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3A52D7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ESTADO DE MINAS GERAIS</w:t>
                          </w:r>
                        </w:p>
                        <w:p w:rsidR="000A4274" w:rsidRPr="000A4274" w:rsidRDefault="000A4274" w:rsidP="000A4274">
                          <w:pPr>
                            <w:pStyle w:val="Cabealho"/>
                            <w:tabs>
                              <w:tab w:val="left" w:pos="1134"/>
                            </w:tabs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0A427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SECRETARIA DE ESTADO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05pt;margin-top:-12.55pt;width:163.9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/njQIAAJAFAAAOAAAAZHJzL2Uyb0RvYy54bWysVEtvGyEQvlfqf0Dc67Vd202srCPXkatK&#10;URLVqXLGLMSowFDA3nV/fQd2/WiaS6pedgfmmxnmm8fVdWM02QkfFNiSDnp9SoTlUCn7XNLvj8sP&#10;F5SEyGzFNFhR0r0I9Hr2/t1V7aZiCBvQlfAEndgwrV1JNzG6aVEEvhGGhR44YVEpwRsW8eifi8qz&#10;Gr0bXQz7/UlRg6+cBy5CwNubVkln2b+Ugsd7KYOIRJcU3xbz1+fvOn2L2RWbPnvmNop3z2D/8ArD&#10;lMWgR1c3LDKy9eovV0ZxDwFk7HEwBUipuMg5YDaD/otsVhvmRM4FyQnuSFP4f2753e7BE1Vh7Six&#10;zGCJFkw1jFSCRNFEIIPEUe3CFKErh+DYfIYm4bv7gJcp9UZ6k/6YFEE9sr0/MoyeCMfLYf9iMJ5g&#10;KI668Wg4uRwmN8XJ2vkQvwgwJAkl9VjBTCzb3YbYQg+QFCyAVtVSaZ0PqWvEQnuyY1hvHfMb0fkf&#10;KG1JXdLJx3E/O7aQzFvP2iY3IvdNFy5l3maYpbjXImG0/SYk8pYTfSU241zYY/yMTiiJod5i2OFP&#10;r3qLcZsHWuTIYOPR2CgLPmefB+1EWfXjQJls8Vibs7yTGJt101V+DdUeG8JDO1bB8aXCqt2yEB+Y&#10;xznCHsDdEO/xIzUg69BJlGzA/3rtPuGxvVFLSY1zWdLwc8u8oER/tdj4l4PRKA1yPozGn4Z48Oea&#10;9bnGbs0CsBWw4/B1WUz4qA+i9GCecIXMU1RUMcsxdknjQVzEdlvgCuJiPs8gHF3H4q1dOZ5cJ3pT&#10;Tz42T8y7rnHT8NzBYYLZ9EX/tthkaWG+jSBVbu5EcMtqRzyOfR6PbkWlvXJ+zqjTIp39BgAA//8D&#10;AFBLAwQUAAYACAAAACEAqSRNUeEAAAAJAQAADwAAAGRycy9kb3ducmV2LnhtbEyPTU+DQBCG7yb+&#10;h82YeDHt0iIVkaUxRm3izeJHvG3ZEYjsLGG3gP/e8aS3mcyTd5433862EyMOvnWkYLWMQCBVzrRU&#10;K3gpHxYpCB80Gd05QgXf6GFbnJ7kOjNuomcc96EWHEI+0wqaEPpMSl81aLVfuh6Jb59usDrwOtTS&#10;DHricNvJdRRtpNUt8YdG93jXYPW1P1oFHxf1+5OfH1+nOIn7+91YXr2ZUqnzs/n2BkTAOfzB8KvP&#10;6lCw08EdyXjRKUjSFZMKFuuEBwbiNLkGcVCwiS5BFrn836D4AQAA//8DAFBLAQItABQABgAIAAAA&#10;IQC2gziS/gAAAOEBAAATAAAAAAAAAAAAAAAAAAAAAABbQ29udGVudF9UeXBlc10ueG1sUEsBAi0A&#10;FAAGAAgAAAAhADj9If/WAAAAlAEAAAsAAAAAAAAAAAAAAAAALwEAAF9yZWxzLy5yZWxzUEsBAi0A&#10;FAAGAAgAAAAhAE6ar+eNAgAAkAUAAA4AAAAAAAAAAAAAAAAALgIAAGRycy9lMm9Eb2MueG1sUEsB&#10;Ai0AFAAGAAgAAAAhAKkkTVHhAAAACQEAAA8AAAAAAAAAAAAAAAAA5wQAAGRycy9kb3ducmV2Lnht&#10;bFBLBQYAAAAABAAEAPMAAAD1BQAAAAA=&#10;" fillcolor="white [3201]" stroked="f" strokeweight=".5pt">
              <v:textbox>
                <w:txbxContent>
                  <w:p w:rsidR="000A4274" w:rsidRPr="003A52D7" w:rsidRDefault="000A4274" w:rsidP="000A4274">
                    <w:pPr>
                      <w:pStyle w:val="Cabealho"/>
                      <w:tabs>
                        <w:tab w:val="left" w:pos="1134"/>
                      </w:tabs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A52D7">
                      <w:rPr>
                        <w:rFonts w:ascii="Garamond" w:hAnsi="Garamond"/>
                        <w:sz w:val="18"/>
                        <w:szCs w:val="18"/>
                      </w:rPr>
                      <w:t>ESTADO DE MINAS GERAIS</w:t>
                    </w:r>
                  </w:p>
                  <w:p w:rsidR="000A4274" w:rsidRPr="000A4274" w:rsidRDefault="000A4274" w:rsidP="000A4274">
                    <w:pPr>
                      <w:pStyle w:val="Cabealho"/>
                      <w:tabs>
                        <w:tab w:val="left" w:pos="1134"/>
                      </w:tabs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0A4274">
                      <w:rPr>
                        <w:rFonts w:ascii="Garamond" w:hAnsi="Garamond"/>
                        <w:sz w:val="16"/>
                        <w:szCs w:val="16"/>
                      </w:rPr>
                      <w:t>SECRETARIA DE ESTADO DE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4"/>
    <w:rsid w:val="00005EC3"/>
    <w:rsid w:val="00040405"/>
    <w:rsid w:val="000A4274"/>
    <w:rsid w:val="003D18A3"/>
    <w:rsid w:val="00543C4C"/>
    <w:rsid w:val="00894215"/>
    <w:rsid w:val="00A9597C"/>
    <w:rsid w:val="00D24D51"/>
    <w:rsid w:val="00D53FE7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rPr>
      <w:rFonts w:ascii="Times New Roman" w:eastAsiaTheme="minorHAnsi" w:hAnsi="Times New Roman" w:cstheme="minorBidi"/>
      <w:sz w:val="24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427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A4274"/>
  </w:style>
  <w:style w:type="paragraph" w:styleId="Rodap">
    <w:name w:val="footer"/>
    <w:basedOn w:val="Normal"/>
    <w:link w:val="RodapChar"/>
    <w:uiPriority w:val="99"/>
    <w:unhideWhenUsed/>
    <w:rsid w:val="000A427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A4274"/>
  </w:style>
  <w:style w:type="paragraph" w:styleId="Textodebalo">
    <w:name w:val="Balloon Text"/>
    <w:basedOn w:val="Normal"/>
    <w:link w:val="TextodebaloChar"/>
    <w:uiPriority w:val="99"/>
    <w:semiHidden/>
    <w:unhideWhenUsed/>
    <w:rsid w:val="000A42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rPr>
      <w:rFonts w:ascii="Times New Roman" w:eastAsiaTheme="minorHAnsi" w:hAnsi="Times New Roman" w:cstheme="minorBidi"/>
      <w:sz w:val="24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427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A4274"/>
  </w:style>
  <w:style w:type="paragraph" w:styleId="Rodap">
    <w:name w:val="footer"/>
    <w:basedOn w:val="Normal"/>
    <w:link w:val="RodapChar"/>
    <w:uiPriority w:val="99"/>
    <w:unhideWhenUsed/>
    <w:rsid w:val="000A4274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A4274"/>
  </w:style>
  <w:style w:type="paragraph" w:styleId="Textodebalo">
    <w:name w:val="Balloon Text"/>
    <w:basedOn w:val="Normal"/>
    <w:link w:val="TextodebaloChar"/>
    <w:uiPriority w:val="99"/>
    <w:semiHidden/>
    <w:unhideWhenUsed/>
    <w:rsid w:val="000A42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Amanda Cristina Bento Braga</cp:lastModifiedBy>
  <cp:revision>2</cp:revision>
  <dcterms:created xsi:type="dcterms:W3CDTF">2016-02-22T18:16:00Z</dcterms:created>
  <dcterms:modified xsi:type="dcterms:W3CDTF">2016-02-23T13:26:00Z</dcterms:modified>
</cp:coreProperties>
</file>